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E70" w:rsidRPr="001C4909" w:rsidRDefault="001C4909" w:rsidP="001C4909">
      <w:pPr>
        <w:pStyle w:val="NoSpacing"/>
        <w:jc w:val="center"/>
        <w:rPr>
          <w:b/>
          <w:sz w:val="28"/>
          <w:szCs w:val="28"/>
        </w:rPr>
      </w:pPr>
      <w:bookmarkStart w:id="0" w:name="_GoBack"/>
      <w:bookmarkEnd w:id="0"/>
      <w:r w:rsidRPr="001C4909">
        <w:rPr>
          <w:b/>
          <w:sz w:val="28"/>
          <w:szCs w:val="28"/>
        </w:rPr>
        <w:t>April 2020 AAUW Newsletter</w:t>
      </w:r>
    </w:p>
    <w:p w:rsidR="001C4909" w:rsidRDefault="001C4909" w:rsidP="001C4909">
      <w:pPr>
        <w:pStyle w:val="NoSpacing"/>
        <w:jc w:val="center"/>
        <w:rPr>
          <w:b/>
          <w:sz w:val="24"/>
          <w:szCs w:val="24"/>
        </w:rPr>
      </w:pPr>
      <w:r>
        <w:rPr>
          <w:b/>
          <w:sz w:val="24"/>
          <w:szCs w:val="24"/>
        </w:rPr>
        <w:t>Loveland, Colorado</w:t>
      </w:r>
    </w:p>
    <w:p w:rsidR="001C4909" w:rsidRDefault="001C4909" w:rsidP="001C4909">
      <w:pPr>
        <w:pStyle w:val="NoSpacing"/>
        <w:jc w:val="center"/>
        <w:rPr>
          <w:b/>
          <w:sz w:val="24"/>
          <w:szCs w:val="24"/>
        </w:rPr>
      </w:pPr>
    </w:p>
    <w:p w:rsidR="001C4909" w:rsidRDefault="001C4909" w:rsidP="001C4909">
      <w:pPr>
        <w:pStyle w:val="NoSpacing"/>
        <w:jc w:val="center"/>
        <w:rPr>
          <w:b/>
          <w:sz w:val="24"/>
          <w:szCs w:val="24"/>
        </w:rPr>
      </w:pPr>
      <w:r>
        <w:rPr>
          <w:b/>
          <w:sz w:val="24"/>
          <w:szCs w:val="24"/>
        </w:rPr>
        <w:t>Our mission is to advance gender equity for women and girls through</w:t>
      </w:r>
    </w:p>
    <w:p w:rsidR="001C4909" w:rsidRDefault="001C4909" w:rsidP="001C4909">
      <w:pPr>
        <w:pStyle w:val="NoSpacing"/>
        <w:jc w:val="center"/>
        <w:rPr>
          <w:b/>
          <w:sz w:val="24"/>
          <w:szCs w:val="24"/>
        </w:rPr>
      </w:pPr>
      <w:r>
        <w:rPr>
          <w:b/>
          <w:sz w:val="24"/>
          <w:szCs w:val="24"/>
        </w:rPr>
        <w:t>research, education and advocacy.</w:t>
      </w:r>
    </w:p>
    <w:p w:rsidR="001C4909" w:rsidRDefault="001C4909" w:rsidP="001C4909">
      <w:pPr>
        <w:pStyle w:val="NoSpacing"/>
        <w:jc w:val="center"/>
        <w:rPr>
          <w:b/>
          <w:sz w:val="24"/>
          <w:szCs w:val="24"/>
        </w:rPr>
      </w:pPr>
    </w:p>
    <w:p w:rsidR="001C4909" w:rsidRDefault="001C4909" w:rsidP="001C4909">
      <w:pPr>
        <w:pStyle w:val="NoSpacing"/>
        <w:rPr>
          <w:b/>
          <w:sz w:val="24"/>
          <w:szCs w:val="24"/>
        </w:rPr>
      </w:pPr>
      <w:r>
        <w:rPr>
          <w:b/>
          <w:sz w:val="24"/>
          <w:szCs w:val="24"/>
        </w:rPr>
        <w:t>A note from the president:</w:t>
      </w:r>
    </w:p>
    <w:p w:rsidR="001C4909" w:rsidRPr="00F53223" w:rsidRDefault="001C4909" w:rsidP="001C4909">
      <w:pPr>
        <w:pStyle w:val="NoSpacing"/>
        <w:jc w:val="both"/>
        <w:rPr>
          <w:color w:val="548DD4" w:themeColor="text2" w:themeTint="99"/>
          <w:sz w:val="24"/>
          <w:szCs w:val="24"/>
        </w:rPr>
      </w:pPr>
      <w:r>
        <w:rPr>
          <w:sz w:val="24"/>
          <w:szCs w:val="24"/>
        </w:rPr>
        <w:t>Hope everyone is home, healthy and reasonably occupied during these strange times.  We may sometimes feel we can’t help dring this crisis as we need to keep ourselves healthy by physically distancing.  But there are some ways we can help and you may already have discovered and implemented them.  Here are a few ideas:</w:t>
      </w:r>
    </w:p>
    <w:p w:rsidR="001C4909" w:rsidRDefault="001C4909" w:rsidP="001C4909">
      <w:pPr>
        <w:pStyle w:val="NoSpacing"/>
        <w:numPr>
          <w:ilvl w:val="0"/>
          <w:numId w:val="1"/>
        </w:numPr>
        <w:jc w:val="both"/>
        <w:rPr>
          <w:sz w:val="24"/>
          <w:szCs w:val="24"/>
        </w:rPr>
      </w:pPr>
      <w:r>
        <w:rPr>
          <w:sz w:val="24"/>
          <w:szCs w:val="24"/>
        </w:rPr>
        <w:t xml:space="preserve">There is a state emergency fund that accepts donations.  COVID-19 Relief Fund provides medical supplies, cleaning supplies, food services, childcare emergency workers, behavioral health support and other things to people in need.  God to </w:t>
      </w:r>
      <w:hyperlink r:id="rId6" w:history="1">
        <w:r w:rsidRPr="00F2636D">
          <w:rPr>
            <w:rStyle w:val="Hyperlink"/>
            <w:sz w:val="24"/>
            <w:szCs w:val="24"/>
          </w:rPr>
          <w:t>www.HelpColoradoNow.org</w:t>
        </w:r>
      </w:hyperlink>
      <w:r>
        <w:rPr>
          <w:sz w:val="24"/>
          <w:szCs w:val="24"/>
        </w:rPr>
        <w:t xml:space="preserve"> to donate</w:t>
      </w:r>
      <w:r w:rsidR="0064068B">
        <w:rPr>
          <w:sz w:val="24"/>
          <w:szCs w:val="24"/>
        </w:rPr>
        <w:t>.</w:t>
      </w:r>
    </w:p>
    <w:p w:rsidR="001C4909" w:rsidRDefault="001C4909" w:rsidP="001C4909">
      <w:pPr>
        <w:pStyle w:val="NoSpacing"/>
        <w:numPr>
          <w:ilvl w:val="0"/>
          <w:numId w:val="1"/>
        </w:numPr>
        <w:jc w:val="both"/>
        <w:rPr>
          <w:sz w:val="24"/>
          <w:szCs w:val="24"/>
        </w:rPr>
      </w:pPr>
      <w:r>
        <w:rPr>
          <w:sz w:val="24"/>
          <w:szCs w:val="24"/>
        </w:rPr>
        <w:t xml:space="preserve">Larimer County Food Bank accepts both monetary and food donations.  Go to </w:t>
      </w:r>
      <w:hyperlink r:id="rId7" w:history="1">
        <w:r w:rsidRPr="00F2636D">
          <w:rPr>
            <w:rStyle w:val="Hyperlink"/>
            <w:sz w:val="24"/>
            <w:szCs w:val="24"/>
          </w:rPr>
          <w:t>info@foodbanklarimer.org</w:t>
        </w:r>
      </w:hyperlink>
      <w:r>
        <w:rPr>
          <w:sz w:val="24"/>
          <w:szCs w:val="24"/>
        </w:rPr>
        <w:t xml:space="preserve"> to make a monetary donation and for more informati</w:t>
      </w:r>
      <w:r w:rsidR="00F53223">
        <w:rPr>
          <w:sz w:val="24"/>
          <w:szCs w:val="24"/>
        </w:rPr>
        <w:t>on.  Food donations are on Tues</w:t>
      </w:r>
      <w:r>
        <w:rPr>
          <w:sz w:val="24"/>
          <w:szCs w:val="24"/>
        </w:rPr>
        <w:t xml:space="preserve"> and Thurs 10 am –</w:t>
      </w:r>
      <w:r w:rsidR="00F53223">
        <w:rPr>
          <w:sz w:val="24"/>
          <w:szCs w:val="24"/>
        </w:rPr>
        <w:t xml:space="preserve"> 3</w:t>
      </w:r>
      <w:r>
        <w:rPr>
          <w:sz w:val="24"/>
          <w:szCs w:val="24"/>
        </w:rPr>
        <w:t xml:space="preserve"> pm at 2600 N. Lincoln Ave.  Two weeks ago there was a very long line of cars when we made our food donation.  This week we made a monetary donation.</w:t>
      </w:r>
    </w:p>
    <w:p w:rsidR="001C4909" w:rsidRDefault="001C4909" w:rsidP="001C4909">
      <w:pPr>
        <w:pStyle w:val="NoSpacing"/>
        <w:numPr>
          <w:ilvl w:val="0"/>
          <w:numId w:val="1"/>
        </w:numPr>
        <w:jc w:val="both"/>
        <w:rPr>
          <w:sz w:val="24"/>
          <w:szCs w:val="24"/>
        </w:rPr>
      </w:pPr>
      <w:r>
        <w:rPr>
          <w:sz w:val="24"/>
          <w:szCs w:val="24"/>
        </w:rPr>
        <w:t>Give blood at UC Health Medical Center of the Rockies, 2500 Rocky Mountain Ave. in Loveland.  Contact number at the blood bank to make an appointment is 970-624-1510.  There is a great shortage in supply due to fear of donating.  It is safe to do so.  I have an appointment next week to give</w:t>
      </w:r>
      <w:r w:rsidR="0064068B">
        <w:rPr>
          <w:sz w:val="24"/>
          <w:szCs w:val="24"/>
        </w:rPr>
        <w:t xml:space="preserve">.   By the way, the place you give blood is nowhere near the emergency room.  </w:t>
      </w:r>
    </w:p>
    <w:p w:rsidR="00F53223" w:rsidRPr="00F53223" w:rsidRDefault="00F53223" w:rsidP="001C4909">
      <w:pPr>
        <w:pStyle w:val="NoSpacing"/>
        <w:numPr>
          <w:ilvl w:val="0"/>
          <w:numId w:val="1"/>
        </w:numPr>
        <w:jc w:val="both"/>
        <w:rPr>
          <w:color w:val="17365D" w:themeColor="text2" w:themeShade="BF"/>
          <w:sz w:val="24"/>
          <w:szCs w:val="24"/>
        </w:rPr>
      </w:pPr>
      <w:r>
        <w:rPr>
          <w:sz w:val="24"/>
          <w:szCs w:val="24"/>
        </w:rPr>
        <w:t xml:space="preserve">Larimer </w:t>
      </w:r>
      <w:r w:rsidR="0064068B">
        <w:rPr>
          <w:sz w:val="24"/>
          <w:szCs w:val="24"/>
        </w:rPr>
        <w:t>County has the COVID-19 Fund to</w:t>
      </w:r>
      <w:r>
        <w:rPr>
          <w:sz w:val="24"/>
          <w:szCs w:val="24"/>
        </w:rPr>
        <w:t xml:space="preserve"> provide money to nonprofits who are helping those affected by the virus.  It is sponsored by the Community Foundation and the United Way with each organization starting it off with large donations.  To learn more as to how to donate as an individual search</w:t>
      </w:r>
      <w:r w:rsidR="0064068B">
        <w:rPr>
          <w:sz w:val="24"/>
          <w:szCs w:val="24"/>
        </w:rPr>
        <w:t>:</w:t>
      </w:r>
      <w:r>
        <w:rPr>
          <w:sz w:val="24"/>
          <w:szCs w:val="24"/>
        </w:rPr>
        <w:t xml:space="preserve"> </w:t>
      </w:r>
      <w:r w:rsidRPr="00F53223">
        <w:rPr>
          <w:sz w:val="24"/>
          <w:szCs w:val="24"/>
        </w:rPr>
        <w:t>nocofoundation.org/covid-19</w:t>
      </w:r>
    </w:p>
    <w:p w:rsidR="00F53223" w:rsidRDefault="00F53223" w:rsidP="00F53223">
      <w:pPr>
        <w:pStyle w:val="NoSpacing"/>
        <w:jc w:val="both"/>
        <w:rPr>
          <w:sz w:val="24"/>
          <w:szCs w:val="24"/>
        </w:rPr>
      </w:pPr>
    </w:p>
    <w:p w:rsidR="00F53223" w:rsidRPr="00F53223" w:rsidRDefault="00F53223" w:rsidP="00F53223">
      <w:pPr>
        <w:pStyle w:val="NoSpacing"/>
        <w:jc w:val="both"/>
        <w:rPr>
          <w:color w:val="17365D" w:themeColor="text2" w:themeShade="BF"/>
          <w:sz w:val="24"/>
          <w:szCs w:val="24"/>
        </w:rPr>
      </w:pPr>
      <w:r>
        <w:rPr>
          <w:sz w:val="24"/>
          <w:szCs w:val="24"/>
        </w:rPr>
        <w:t>In the fall, when we start meeting again, we will be collecting food at our meetings and donating to different community groups.  Last year Claudia had started this outreach which we want to make bigger next year.  Our goal, of course, is to help food insecure folk, but an added benefit is we will become more visible in the community.</w:t>
      </w:r>
    </w:p>
    <w:p w:rsidR="00F53223" w:rsidRDefault="00F53223" w:rsidP="00F53223">
      <w:pPr>
        <w:pStyle w:val="NoSpacing"/>
        <w:jc w:val="both"/>
        <w:rPr>
          <w:sz w:val="24"/>
          <w:szCs w:val="24"/>
        </w:rPr>
      </w:pPr>
    </w:p>
    <w:p w:rsidR="00F53223" w:rsidRDefault="00F53223" w:rsidP="00F53223">
      <w:pPr>
        <w:pStyle w:val="NoSpacing"/>
        <w:jc w:val="both"/>
        <w:rPr>
          <w:sz w:val="24"/>
          <w:szCs w:val="24"/>
        </w:rPr>
      </w:pPr>
      <w:r>
        <w:rPr>
          <w:sz w:val="24"/>
          <w:szCs w:val="24"/>
        </w:rPr>
        <w:t xml:space="preserve">If any of you have other ideas you would like to share about helping in our community, please send them to Martha DiCicco at </w:t>
      </w:r>
      <w:hyperlink r:id="rId8" w:history="1">
        <w:r w:rsidRPr="00F2636D">
          <w:rPr>
            <w:rStyle w:val="Hyperlink"/>
            <w:sz w:val="24"/>
            <w:szCs w:val="24"/>
          </w:rPr>
          <w:t>marthavd@msn.com</w:t>
        </w:r>
      </w:hyperlink>
      <w:r>
        <w:rPr>
          <w:sz w:val="24"/>
          <w:szCs w:val="24"/>
        </w:rPr>
        <w:t xml:space="preserve"> for next month’s newsletter.</w:t>
      </w:r>
    </w:p>
    <w:p w:rsidR="00F53223" w:rsidRDefault="00F53223" w:rsidP="00F53223">
      <w:pPr>
        <w:pStyle w:val="NoSpacing"/>
        <w:jc w:val="both"/>
        <w:rPr>
          <w:sz w:val="24"/>
          <w:szCs w:val="24"/>
        </w:rPr>
      </w:pPr>
    </w:p>
    <w:p w:rsidR="00F53223" w:rsidRDefault="00F53223" w:rsidP="00F53223">
      <w:pPr>
        <w:pStyle w:val="NoSpacing"/>
        <w:jc w:val="both"/>
        <w:rPr>
          <w:sz w:val="24"/>
          <w:szCs w:val="24"/>
        </w:rPr>
      </w:pPr>
      <w:r>
        <w:rPr>
          <w:sz w:val="24"/>
          <w:szCs w:val="24"/>
        </w:rPr>
        <w:t xml:space="preserve">Kathy Wilson has graciously set up a social zoom meetings on Fridays at 1 pm for anybody that would like to join.  We’ve had two so far and enjoyed chatting; there is no subject, just getting together, connecting and laughing.  Contact Kathy at </w:t>
      </w:r>
      <w:hyperlink r:id="rId9" w:history="1">
        <w:r w:rsidRPr="00F2636D">
          <w:rPr>
            <w:rStyle w:val="Hyperlink"/>
            <w:sz w:val="24"/>
            <w:szCs w:val="24"/>
          </w:rPr>
          <w:t>Kathleenwilson@gmail.com</w:t>
        </w:r>
      </w:hyperlink>
      <w:r>
        <w:rPr>
          <w:sz w:val="24"/>
          <w:szCs w:val="24"/>
        </w:rPr>
        <w:t xml:space="preserve"> if you want more information.</w:t>
      </w:r>
    </w:p>
    <w:p w:rsidR="00423669" w:rsidRDefault="00423669" w:rsidP="00F53223">
      <w:pPr>
        <w:pStyle w:val="NoSpacing"/>
        <w:jc w:val="both"/>
        <w:rPr>
          <w:sz w:val="24"/>
          <w:szCs w:val="24"/>
        </w:rPr>
      </w:pPr>
    </w:p>
    <w:p w:rsidR="00423669" w:rsidRDefault="00423669" w:rsidP="00F53223">
      <w:pPr>
        <w:pStyle w:val="NoSpacing"/>
        <w:jc w:val="both"/>
        <w:rPr>
          <w:sz w:val="24"/>
          <w:szCs w:val="24"/>
        </w:rPr>
      </w:pPr>
      <w:r>
        <w:rPr>
          <w:sz w:val="24"/>
          <w:szCs w:val="24"/>
        </w:rPr>
        <w:lastRenderedPageBreak/>
        <w:t xml:space="preserve">Take care everyone.  </w:t>
      </w:r>
    </w:p>
    <w:p w:rsidR="00423669" w:rsidRDefault="00423669" w:rsidP="00F53223">
      <w:pPr>
        <w:pStyle w:val="NoSpacing"/>
        <w:jc w:val="both"/>
        <w:rPr>
          <w:sz w:val="24"/>
          <w:szCs w:val="24"/>
        </w:rPr>
      </w:pPr>
      <w:r>
        <w:rPr>
          <w:sz w:val="24"/>
          <w:szCs w:val="24"/>
        </w:rPr>
        <w:t xml:space="preserve"> </w:t>
      </w:r>
    </w:p>
    <w:p w:rsidR="00423669" w:rsidRDefault="00423669" w:rsidP="00F53223">
      <w:pPr>
        <w:pStyle w:val="NoSpacing"/>
        <w:jc w:val="both"/>
        <w:rPr>
          <w:sz w:val="24"/>
          <w:szCs w:val="24"/>
        </w:rPr>
      </w:pPr>
      <w:r>
        <w:rPr>
          <w:sz w:val="24"/>
          <w:szCs w:val="24"/>
        </w:rPr>
        <w:t>Karla Marroquin</w:t>
      </w:r>
    </w:p>
    <w:p w:rsidR="008A41CE" w:rsidRDefault="008A41CE" w:rsidP="00F53223">
      <w:pPr>
        <w:pStyle w:val="NoSpacing"/>
        <w:jc w:val="both"/>
        <w:rPr>
          <w:sz w:val="24"/>
          <w:szCs w:val="24"/>
        </w:rPr>
      </w:pPr>
    </w:p>
    <w:p w:rsidR="00F53223" w:rsidRDefault="000A22A9" w:rsidP="00F53223">
      <w:pPr>
        <w:pStyle w:val="NoSpacing"/>
        <w:jc w:val="both"/>
        <w:rPr>
          <w:b/>
          <w:sz w:val="24"/>
          <w:szCs w:val="24"/>
        </w:rPr>
      </w:pPr>
      <w:r>
        <w:rPr>
          <w:b/>
          <w:sz w:val="24"/>
          <w:szCs w:val="24"/>
        </w:rPr>
        <w:t xml:space="preserve">No April Program – </w:t>
      </w:r>
    </w:p>
    <w:p w:rsidR="000A22A9" w:rsidRDefault="000A22A9" w:rsidP="00F53223">
      <w:pPr>
        <w:pStyle w:val="NoSpacing"/>
        <w:jc w:val="both"/>
        <w:rPr>
          <w:sz w:val="24"/>
          <w:szCs w:val="24"/>
        </w:rPr>
      </w:pPr>
      <w:r>
        <w:rPr>
          <w:sz w:val="24"/>
          <w:szCs w:val="24"/>
        </w:rPr>
        <w:t>The program chairs looked into having our scheduled speaker give a program over Zoom but that did not work for the speaker – perhaps we’ll hear that program during the 20-21 program year.</w:t>
      </w:r>
    </w:p>
    <w:p w:rsidR="000A22A9" w:rsidRDefault="000A22A9" w:rsidP="00F53223">
      <w:pPr>
        <w:pStyle w:val="NoSpacing"/>
        <w:jc w:val="both"/>
        <w:rPr>
          <w:sz w:val="24"/>
          <w:szCs w:val="24"/>
        </w:rPr>
      </w:pPr>
    </w:p>
    <w:p w:rsidR="000A22A9" w:rsidRDefault="000A22A9" w:rsidP="00F53223">
      <w:pPr>
        <w:pStyle w:val="NoSpacing"/>
        <w:jc w:val="both"/>
        <w:rPr>
          <w:b/>
          <w:sz w:val="24"/>
          <w:szCs w:val="24"/>
        </w:rPr>
      </w:pPr>
      <w:r>
        <w:rPr>
          <w:b/>
          <w:sz w:val="24"/>
          <w:szCs w:val="24"/>
        </w:rPr>
        <w:t>No May luncheon</w:t>
      </w:r>
    </w:p>
    <w:p w:rsidR="000A22A9" w:rsidRDefault="000A22A9" w:rsidP="00F53223">
      <w:pPr>
        <w:pStyle w:val="NoSpacing"/>
        <w:jc w:val="both"/>
        <w:rPr>
          <w:sz w:val="24"/>
          <w:szCs w:val="24"/>
        </w:rPr>
      </w:pPr>
      <w:r>
        <w:rPr>
          <w:sz w:val="24"/>
          <w:szCs w:val="24"/>
        </w:rPr>
        <w:t>Our May luncheon has been rescheduled to June 15 at 11:30.  Hopefully that will work out.  More information on that next month.</w:t>
      </w:r>
    </w:p>
    <w:p w:rsidR="000A22A9" w:rsidRDefault="000A22A9" w:rsidP="00F53223">
      <w:pPr>
        <w:pStyle w:val="NoSpacing"/>
        <w:jc w:val="both"/>
        <w:rPr>
          <w:sz w:val="24"/>
          <w:szCs w:val="24"/>
        </w:rPr>
      </w:pPr>
    </w:p>
    <w:p w:rsidR="000A22A9" w:rsidRDefault="000A22A9" w:rsidP="00F53223">
      <w:pPr>
        <w:pStyle w:val="NoSpacing"/>
        <w:jc w:val="both"/>
        <w:rPr>
          <w:b/>
          <w:sz w:val="24"/>
          <w:szCs w:val="24"/>
        </w:rPr>
      </w:pPr>
      <w:r>
        <w:rPr>
          <w:b/>
          <w:sz w:val="24"/>
          <w:szCs w:val="24"/>
        </w:rPr>
        <w:t>Nomination Committee Report</w:t>
      </w:r>
    </w:p>
    <w:p w:rsidR="000A22A9" w:rsidRDefault="000A22A9" w:rsidP="00F53223">
      <w:pPr>
        <w:pStyle w:val="NoSpacing"/>
        <w:jc w:val="both"/>
        <w:rPr>
          <w:sz w:val="24"/>
          <w:szCs w:val="24"/>
        </w:rPr>
      </w:pPr>
      <w:r>
        <w:rPr>
          <w:sz w:val="24"/>
          <w:szCs w:val="24"/>
        </w:rPr>
        <w:t xml:space="preserve">The positions open this year are co-vice presidents for membership and secretary.  Uniquely this year, you will vote for them by e-mail. Send your e-mail to Martha DiCicco at </w:t>
      </w:r>
      <w:hyperlink r:id="rId10" w:history="1">
        <w:r w:rsidRPr="007B2EDD">
          <w:rPr>
            <w:rStyle w:val="Hyperlink"/>
            <w:sz w:val="24"/>
            <w:szCs w:val="24"/>
          </w:rPr>
          <w:t>marthavd@msn.com</w:t>
        </w:r>
      </w:hyperlink>
      <w:r>
        <w:rPr>
          <w:sz w:val="24"/>
          <w:szCs w:val="24"/>
        </w:rPr>
        <w:t xml:space="preserve"> by the date of our previously scheduled meeting – April 27.</w:t>
      </w:r>
    </w:p>
    <w:p w:rsidR="000A22A9" w:rsidRDefault="000A22A9" w:rsidP="00F53223">
      <w:pPr>
        <w:pStyle w:val="NoSpacing"/>
        <w:jc w:val="both"/>
        <w:rPr>
          <w:sz w:val="24"/>
          <w:szCs w:val="24"/>
        </w:rPr>
      </w:pPr>
    </w:p>
    <w:p w:rsidR="000A22A9" w:rsidRDefault="000A22A9" w:rsidP="00F53223">
      <w:pPr>
        <w:pStyle w:val="NoSpacing"/>
        <w:jc w:val="both"/>
        <w:rPr>
          <w:sz w:val="24"/>
          <w:szCs w:val="24"/>
        </w:rPr>
      </w:pPr>
      <w:r>
        <w:rPr>
          <w:sz w:val="24"/>
          <w:szCs w:val="24"/>
        </w:rPr>
        <w:t>Vice Presidents for Membership:</w:t>
      </w:r>
    </w:p>
    <w:p w:rsidR="000A22A9" w:rsidRDefault="000A22A9" w:rsidP="00F53223">
      <w:pPr>
        <w:pStyle w:val="NoSpacing"/>
        <w:jc w:val="both"/>
        <w:rPr>
          <w:sz w:val="24"/>
          <w:szCs w:val="24"/>
        </w:rPr>
      </w:pPr>
      <w:r>
        <w:rPr>
          <w:sz w:val="24"/>
          <w:szCs w:val="24"/>
        </w:rPr>
        <w:t>Karen Danbom__________</w:t>
      </w:r>
      <w:r>
        <w:rPr>
          <w:sz w:val="24"/>
          <w:szCs w:val="24"/>
        </w:rPr>
        <w:tab/>
      </w:r>
      <w:r>
        <w:rPr>
          <w:sz w:val="24"/>
          <w:szCs w:val="24"/>
        </w:rPr>
        <w:tab/>
        <w:t>Jan Witt_______________</w:t>
      </w:r>
    </w:p>
    <w:p w:rsidR="000A22A9" w:rsidRDefault="000A22A9" w:rsidP="00F53223">
      <w:pPr>
        <w:pStyle w:val="NoSpacing"/>
        <w:jc w:val="both"/>
        <w:rPr>
          <w:sz w:val="24"/>
          <w:szCs w:val="24"/>
        </w:rPr>
      </w:pPr>
    </w:p>
    <w:p w:rsidR="000A22A9" w:rsidRDefault="000A22A9" w:rsidP="00F53223">
      <w:pPr>
        <w:pStyle w:val="NoSpacing"/>
        <w:jc w:val="both"/>
        <w:rPr>
          <w:sz w:val="24"/>
          <w:szCs w:val="24"/>
        </w:rPr>
      </w:pPr>
      <w:r>
        <w:rPr>
          <w:sz w:val="24"/>
          <w:szCs w:val="24"/>
        </w:rPr>
        <w:t>Secretary:</w:t>
      </w:r>
    </w:p>
    <w:p w:rsidR="000A22A9" w:rsidRDefault="000A22A9" w:rsidP="00F53223">
      <w:pPr>
        <w:pStyle w:val="NoSpacing"/>
        <w:jc w:val="both"/>
        <w:rPr>
          <w:sz w:val="24"/>
          <w:szCs w:val="24"/>
        </w:rPr>
      </w:pPr>
      <w:r>
        <w:rPr>
          <w:sz w:val="24"/>
          <w:szCs w:val="24"/>
        </w:rPr>
        <w:t>Lori Bratton___________  (with assistance from Diane Worner)</w:t>
      </w:r>
    </w:p>
    <w:p w:rsidR="00A541EC" w:rsidRDefault="00A541EC" w:rsidP="00F53223">
      <w:pPr>
        <w:pStyle w:val="NoSpacing"/>
        <w:jc w:val="both"/>
        <w:rPr>
          <w:sz w:val="24"/>
          <w:szCs w:val="24"/>
        </w:rPr>
      </w:pPr>
    </w:p>
    <w:p w:rsidR="00A541EC" w:rsidRDefault="00A541EC" w:rsidP="00F53223">
      <w:pPr>
        <w:pStyle w:val="NoSpacing"/>
        <w:jc w:val="both"/>
        <w:rPr>
          <w:b/>
          <w:sz w:val="24"/>
          <w:szCs w:val="24"/>
        </w:rPr>
      </w:pPr>
      <w:r>
        <w:rPr>
          <w:b/>
          <w:sz w:val="24"/>
          <w:szCs w:val="24"/>
        </w:rPr>
        <w:t>Deadline Extended for Scholarship Applications</w:t>
      </w:r>
    </w:p>
    <w:p w:rsidR="00A541EC" w:rsidRDefault="00A541EC" w:rsidP="00F53223">
      <w:pPr>
        <w:pStyle w:val="NoSpacing"/>
        <w:jc w:val="both"/>
        <w:rPr>
          <w:sz w:val="24"/>
          <w:szCs w:val="24"/>
        </w:rPr>
      </w:pPr>
      <w:r>
        <w:rPr>
          <w:sz w:val="24"/>
          <w:szCs w:val="24"/>
        </w:rPr>
        <w:t xml:space="preserve">Because of the Corona Virus it was decided to allow more time for applications.  Applicants now have until April 25 to apply.  If you know a woman who would be interested in applying for a graduate scholarship, direct them to our website.  </w:t>
      </w:r>
    </w:p>
    <w:p w:rsidR="00A541EC" w:rsidRDefault="00A541EC" w:rsidP="00F53223">
      <w:pPr>
        <w:pStyle w:val="NoSpacing"/>
        <w:jc w:val="both"/>
        <w:rPr>
          <w:sz w:val="24"/>
          <w:szCs w:val="24"/>
        </w:rPr>
      </w:pPr>
    </w:p>
    <w:p w:rsidR="00A541EC" w:rsidRDefault="0064068B" w:rsidP="00F53223">
      <w:pPr>
        <w:pStyle w:val="NoSpacing"/>
        <w:jc w:val="both"/>
        <w:rPr>
          <w:b/>
          <w:sz w:val="24"/>
          <w:szCs w:val="24"/>
        </w:rPr>
      </w:pPr>
      <w:r w:rsidRPr="0064068B">
        <w:rPr>
          <w:b/>
          <w:sz w:val="24"/>
          <w:szCs w:val="24"/>
        </w:rPr>
        <w:t>Flower Sale Orders</w:t>
      </w:r>
      <w:r w:rsidR="00A541EC" w:rsidRPr="0064068B">
        <w:rPr>
          <w:b/>
          <w:sz w:val="24"/>
          <w:szCs w:val="24"/>
        </w:rPr>
        <w:t xml:space="preserve"> </w:t>
      </w:r>
    </w:p>
    <w:p w:rsidR="0064068B" w:rsidRDefault="0064068B" w:rsidP="00F53223">
      <w:pPr>
        <w:pStyle w:val="NoSpacing"/>
        <w:jc w:val="both"/>
        <w:rPr>
          <w:sz w:val="24"/>
          <w:szCs w:val="24"/>
        </w:rPr>
      </w:pPr>
      <w:r>
        <w:rPr>
          <w:sz w:val="24"/>
          <w:szCs w:val="24"/>
        </w:rPr>
        <w:t>Remember these need to be in by April 15 to Claudia Ward.</w:t>
      </w:r>
    </w:p>
    <w:p w:rsidR="000E3EF0" w:rsidRPr="0064068B" w:rsidRDefault="000E3EF0" w:rsidP="00F53223">
      <w:pPr>
        <w:pStyle w:val="NoSpacing"/>
        <w:jc w:val="both"/>
        <w:rPr>
          <w:sz w:val="24"/>
          <w:szCs w:val="24"/>
        </w:rPr>
      </w:pPr>
    </w:p>
    <w:p w:rsidR="00A541EC" w:rsidRDefault="00A541EC" w:rsidP="00F53223">
      <w:pPr>
        <w:pStyle w:val="NoSpacing"/>
        <w:jc w:val="both"/>
        <w:rPr>
          <w:sz w:val="24"/>
          <w:szCs w:val="24"/>
        </w:rPr>
      </w:pPr>
    </w:p>
    <w:p w:rsidR="00A541EC" w:rsidRDefault="00A541EC" w:rsidP="00F53223">
      <w:pPr>
        <w:pStyle w:val="NoSpacing"/>
        <w:jc w:val="both"/>
        <w:rPr>
          <w:b/>
          <w:sz w:val="24"/>
          <w:szCs w:val="24"/>
        </w:rPr>
      </w:pPr>
      <w:r>
        <w:rPr>
          <w:b/>
          <w:sz w:val="24"/>
          <w:szCs w:val="24"/>
        </w:rPr>
        <w:t>Vote for National AAUW Directors</w:t>
      </w:r>
    </w:p>
    <w:p w:rsidR="00A541EC" w:rsidRPr="00A541EC" w:rsidRDefault="00A541EC" w:rsidP="00F53223">
      <w:pPr>
        <w:pStyle w:val="NoSpacing"/>
        <w:jc w:val="both"/>
        <w:rPr>
          <w:sz w:val="24"/>
          <w:szCs w:val="24"/>
        </w:rPr>
      </w:pPr>
      <w:r>
        <w:rPr>
          <w:sz w:val="24"/>
          <w:szCs w:val="24"/>
        </w:rPr>
        <w:t>You have probably received an e-mail from national about voting.  You can vote by following directions on that e-mail.  You can read the bios of those running as well and see there are some very talented people running.  The e-mail also gives you your AAUW ID number which you might wa</w:t>
      </w:r>
      <w:r w:rsidR="0064068B">
        <w:rPr>
          <w:sz w:val="24"/>
          <w:szCs w:val="24"/>
        </w:rPr>
        <w:t>nt to copy and save somewhere for other uses.</w:t>
      </w:r>
    </w:p>
    <w:p w:rsidR="00A541EC" w:rsidRDefault="00A541EC" w:rsidP="00F53223">
      <w:pPr>
        <w:pStyle w:val="NoSpacing"/>
        <w:jc w:val="both"/>
        <w:rPr>
          <w:b/>
          <w:sz w:val="24"/>
          <w:szCs w:val="24"/>
        </w:rPr>
      </w:pPr>
    </w:p>
    <w:p w:rsidR="00A541EC" w:rsidRDefault="00A541EC" w:rsidP="00F53223">
      <w:pPr>
        <w:pStyle w:val="NoSpacing"/>
        <w:jc w:val="both"/>
        <w:rPr>
          <w:b/>
          <w:sz w:val="24"/>
          <w:szCs w:val="24"/>
        </w:rPr>
      </w:pPr>
    </w:p>
    <w:p w:rsidR="00A541EC" w:rsidRDefault="00A541EC" w:rsidP="00F53223">
      <w:pPr>
        <w:pStyle w:val="NoSpacing"/>
        <w:jc w:val="both"/>
        <w:rPr>
          <w:b/>
          <w:sz w:val="24"/>
          <w:szCs w:val="24"/>
        </w:rPr>
      </w:pPr>
    </w:p>
    <w:p w:rsidR="00A541EC" w:rsidRDefault="00A541EC" w:rsidP="00F53223">
      <w:pPr>
        <w:pStyle w:val="NoSpacing"/>
        <w:jc w:val="both"/>
        <w:rPr>
          <w:b/>
          <w:sz w:val="24"/>
          <w:szCs w:val="24"/>
        </w:rPr>
      </w:pPr>
    </w:p>
    <w:p w:rsidR="00A541EC" w:rsidRDefault="00A541EC" w:rsidP="00F53223">
      <w:pPr>
        <w:pStyle w:val="NoSpacing"/>
        <w:jc w:val="both"/>
        <w:rPr>
          <w:b/>
          <w:sz w:val="24"/>
          <w:szCs w:val="24"/>
        </w:rPr>
      </w:pPr>
    </w:p>
    <w:p w:rsidR="00A541EC" w:rsidRDefault="00A541EC" w:rsidP="00F53223">
      <w:pPr>
        <w:pStyle w:val="NoSpacing"/>
        <w:jc w:val="both"/>
        <w:rPr>
          <w:b/>
          <w:sz w:val="24"/>
          <w:szCs w:val="24"/>
        </w:rPr>
      </w:pPr>
    </w:p>
    <w:p w:rsidR="00A541EC" w:rsidRDefault="00A541EC" w:rsidP="00F53223">
      <w:pPr>
        <w:pStyle w:val="NoSpacing"/>
        <w:jc w:val="both"/>
        <w:rPr>
          <w:b/>
          <w:sz w:val="24"/>
          <w:szCs w:val="24"/>
        </w:rPr>
      </w:pPr>
    </w:p>
    <w:p w:rsidR="00A541EC" w:rsidRDefault="00A541EC" w:rsidP="00F53223">
      <w:pPr>
        <w:pStyle w:val="NoSpacing"/>
        <w:jc w:val="both"/>
        <w:rPr>
          <w:b/>
          <w:sz w:val="24"/>
          <w:szCs w:val="24"/>
        </w:rPr>
      </w:pPr>
    </w:p>
    <w:p w:rsidR="00A541EC" w:rsidRDefault="00A541EC" w:rsidP="00F53223">
      <w:pPr>
        <w:pStyle w:val="NoSpacing"/>
        <w:jc w:val="both"/>
        <w:rPr>
          <w:b/>
          <w:sz w:val="24"/>
          <w:szCs w:val="24"/>
        </w:rPr>
      </w:pPr>
    </w:p>
    <w:p w:rsidR="00A541EC" w:rsidRDefault="00A541EC" w:rsidP="00F53223">
      <w:pPr>
        <w:pStyle w:val="NoSpacing"/>
        <w:jc w:val="both"/>
        <w:rPr>
          <w:b/>
          <w:sz w:val="24"/>
          <w:szCs w:val="24"/>
        </w:rPr>
      </w:pPr>
    </w:p>
    <w:p w:rsidR="00A541EC" w:rsidRDefault="00A541EC" w:rsidP="00F53223">
      <w:pPr>
        <w:pStyle w:val="NoSpacing"/>
        <w:jc w:val="both"/>
        <w:rPr>
          <w:b/>
          <w:sz w:val="24"/>
          <w:szCs w:val="24"/>
        </w:rPr>
      </w:pPr>
    </w:p>
    <w:p w:rsidR="00A541EC" w:rsidRDefault="00A541EC" w:rsidP="00F53223">
      <w:pPr>
        <w:pStyle w:val="NoSpacing"/>
        <w:jc w:val="both"/>
        <w:rPr>
          <w:b/>
          <w:sz w:val="24"/>
          <w:szCs w:val="24"/>
        </w:rPr>
      </w:pPr>
    </w:p>
    <w:p w:rsidR="00A541EC" w:rsidRPr="00A541EC" w:rsidRDefault="00A541EC" w:rsidP="00F53223">
      <w:pPr>
        <w:pStyle w:val="NoSpacing"/>
        <w:jc w:val="both"/>
        <w:rPr>
          <w:b/>
          <w:sz w:val="24"/>
          <w:szCs w:val="24"/>
        </w:rPr>
      </w:pPr>
    </w:p>
    <w:p w:rsidR="000A22A9" w:rsidRPr="000A22A9" w:rsidRDefault="000A22A9" w:rsidP="00F53223">
      <w:pPr>
        <w:pStyle w:val="NoSpacing"/>
        <w:jc w:val="both"/>
        <w:rPr>
          <w:color w:val="17365D" w:themeColor="text2" w:themeShade="BF"/>
          <w:sz w:val="24"/>
          <w:szCs w:val="24"/>
        </w:rPr>
      </w:pPr>
    </w:p>
    <w:sectPr w:rsidR="000A22A9" w:rsidRPr="000A2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1739E"/>
    <w:multiLevelType w:val="hybridMultilevel"/>
    <w:tmpl w:val="81B43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909"/>
    <w:rsid w:val="000A22A9"/>
    <w:rsid w:val="000E3EF0"/>
    <w:rsid w:val="001C4909"/>
    <w:rsid w:val="00423669"/>
    <w:rsid w:val="0064068B"/>
    <w:rsid w:val="007A2E70"/>
    <w:rsid w:val="008A41CE"/>
    <w:rsid w:val="00930967"/>
    <w:rsid w:val="00A541EC"/>
    <w:rsid w:val="00F53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4909"/>
    <w:pPr>
      <w:spacing w:after="0" w:line="240" w:lineRule="auto"/>
    </w:pPr>
  </w:style>
  <w:style w:type="character" w:styleId="Hyperlink">
    <w:name w:val="Hyperlink"/>
    <w:basedOn w:val="DefaultParagraphFont"/>
    <w:uiPriority w:val="99"/>
    <w:unhideWhenUsed/>
    <w:rsid w:val="001C49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4909"/>
    <w:pPr>
      <w:spacing w:after="0" w:line="240" w:lineRule="auto"/>
    </w:pPr>
  </w:style>
  <w:style w:type="character" w:styleId="Hyperlink">
    <w:name w:val="Hyperlink"/>
    <w:basedOn w:val="DefaultParagraphFont"/>
    <w:uiPriority w:val="99"/>
    <w:unhideWhenUsed/>
    <w:rsid w:val="001C49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havd@msn.com" TargetMode="External"/><Relationship Id="rId3" Type="http://schemas.microsoft.com/office/2007/relationships/stylesWithEffects" Target="stylesWithEffects.xml"/><Relationship Id="rId7" Type="http://schemas.openxmlformats.org/officeDocument/2006/relationships/hyperlink" Target="mailto:info@foodbanklarime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lpColoradoNow.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rthavd@msn.com" TargetMode="External"/><Relationship Id="rId4" Type="http://schemas.openxmlformats.org/officeDocument/2006/relationships/settings" Target="settings.xml"/><Relationship Id="rId9" Type="http://schemas.openxmlformats.org/officeDocument/2006/relationships/hyperlink" Target="mailto:Kathleenwils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DICICCO</dc:creator>
  <cp:lastModifiedBy>Smith</cp:lastModifiedBy>
  <cp:revision>2</cp:revision>
  <dcterms:created xsi:type="dcterms:W3CDTF">2020-04-15T15:20:00Z</dcterms:created>
  <dcterms:modified xsi:type="dcterms:W3CDTF">2020-04-15T15:20:00Z</dcterms:modified>
</cp:coreProperties>
</file>